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1A37F" w14:textId="6F94FB87" w:rsidR="000D7162" w:rsidRPr="000D7162" w:rsidRDefault="009E2462" w:rsidP="000D716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Phụ lục</w:t>
      </w:r>
      <w:r w:rsidR="00C4269D" w:rsidRPr="000D71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14:paraId="53AA26B0" w14:textId="77777777" w:rsidR="000D7162" w:rsidRPr="000D7162" w:rsidRDefault="000D7162" w:rsidP="000D716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162">
        <w:rPr>
          <w:rFonts w:ascii="Times New Roman" w:hAnsi="Times New Roman" w:cs="Times New Roman"/>
          <w:b/>
          <w:sz w:val="26"/>
          <w:szCs w:val="26"/>
        </w:rPr>
        <w:t>CÁC BIỂU MẪU VỀ SÁNG KIẾN</w:t>
      </w:r>
    </w:p>
    <w:p w14:paraId="419B08D3" w14:textId="1C8C76AA" w:rsidR="00E510E0" w:rsidRDefault="00BA0038" w:rsidP="00E510E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0D7162" w:rsidRPr="000D7162">
        <w:rPr>
          <w:rFonts w:ascii="Times New Roman" w:hAnsi="Times New Roman" w:cs="Times New Roman"/>
          <w:bCs/>
          <w:i/>
          <w:sz w:val="26"/>
          <w:szCs w:val="26"/>
        </w:rPr>
        <w:t>Ban hành theo Hướng dẫn số .…../HD-</w:t>
      </w:r>
      <w:r w:rsidR="00564C99">
        <w:rPr>
          <w:rFonts w:ascii="Times New Roman" w:hAnsi="Times New Roman" w:cs="Times New Roman"/>
          <w:bCs/>
          <w:i/>
          <w:sz w:val="26"/>
          <w:szCs w:val="26"/>
        </w:rPr>
        <w:t>SGDĐT</w:t>
      </w:r>
      <w:r w:rsidR="000D7162" w:rsidRPr="000D7162">
        <w:rPr>
          <w:rFonts w:ascii="Times New Roman" w:hAnsi="Times New Roman" w:cs="Times New Roman"/>
          <w:bCs/>
          <w:i/>
          <w:sz w:val="26"/>
          <w:szCs w:val="26"/>
        </w:rPr>
        <w:t xml:space="preserve"> ngày … tháng …  năm 20</w:t>
      </w:r>
      <w:r w:rsidR="00564C99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73AE6D27" w14:textId="6298B228" w:rsidR="00BA0038" w:rsidRPr="000D7162" w:rsidRDefault="00E510E0" w:rsidP="00BA003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của </w:t>
      </w:r>
      <w:r w:rsidR="00564C99">
        <w:rPr>
          <w:rFonts w:ascii="Times New Roman" w:hAnsi="Times New Roman" w:cs="Times New Roman"/>
          <w:bCs/>
          <w:i/>
          <w:sz w:val="26"/>
          <w:szCs w:val="26"/>
        </w:rPr>
        <w:t>Sở Giáo dục và Đào tạo</w:t>
      </w:r>
      <w:r w:rsidR="00BA0038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14:paraId="059E5D98" w14:textId="77777777" w:rsidR="000D7162" w:rsidRPr="000D7162" w:rsidRDefault="00BA0038" w:rsidP="00915DAE">
      <w:pPr>
        <w:spacing w:after="12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EBB97" wp14:editId="234F5E75">
                <wp:simplePos x="0" y="0"/>
                <wp:positionH relativeFrom="column">
                  <wp:posOffset>2252344</wp:posOffset>
                </wp:positionH>
                <wp:positionV relativeFrom="paragraph">
                  <wp:posOffset>36830</wp:posOffset>
                </wp:positionV>
                <wp:extent cx="1343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2A166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2.9pt" to="283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55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6636"/>
      </w:tblGrid>
      <w:tr w:rsidR="000D7162" w:rsidRPr="000D7162" w14:paraId="770D65E4" w14:textId="77777777" w:rsidTr="00682258">
        <w:tc>
          <w:tcPr>
            <w:tcW w:w="2917" w:type="dxa"/>
          </w:tcPr>
          <w:p w14:paraId="27793D67" w14:textId="77777777" w:rsidR="000D7162" w:rsidRPr="000D7162" w:rsidRDefault="000D7162" w:rsidP="000D7162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Tên Cơ quan</w:t>
            </w:r>
          </w:p>
          <w:p w14:paraId="71356032" w14:textId="77777777" w:rsidR="000D7162" w:rsidRPr="000D7162" w:rsidRDefault="000D7162" w:rsidP="000D7162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Cs/>
                <w:sz w:val="26"/>
                <w:szCs w:val="26"/>
              </w:rPr>
              <w:t>Số: …../</w:t>
            </w:r>
          </w:p>
        </w:tc>
        <w:tc>
          <w:tcPr>
            <w:tcW w:w="6636" w:type="dxa"/>
          </w:tcPr>
          <w:p w14:paraId="27B85ED1" w14:textId="77777777" w:rsidR="000D7162" w:rsidRPr="000D7162" w:rsidRDefault="000D7162" w:rsidP="000D7162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E776BC" wp14:editId="68C2E808">
                      <wp:simplePos x="0" y="0"/>
                      <wp:positionH relativeFrom="column">
                        <wp:posOffset>1237503</wp:posOffset>
                      </wp:positionH>
                      <wp:positionV relativeFrom="paragraph">
                        <wp:posOffset>524659</wp:posOffset>
                      </wp:positionV>
                      <wp:extent cx="1344332" cy="10758"/>
                      <wp:effectExtent l="0" t="0" r="27305" b="2794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4332" cy="10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AA7E2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41.3pt" to="203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– Tự do – Hạnh phúc</w:t>
            </w:r>
          </w:p>
          <w:p w14:paraId="671A4D1E" w14:textId="77777777" w:rsidR="000D7162" w:rsidRPr="000D7162" w:rsidRDefault="000D7162" w:rsidP="00D35A37">
            <w:pPr>
              <w:spacing w:before="24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0D71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 phố Hồ Chí Minh, ngày       tháng      năm</w:t>
            </w:r>
          </w:p>
        </w:tc>
      </w:tr>
    </w:tbl>
    <w:p w14:paraId="580ACE8B" w14:textId="77777777" w:rsidR="000D7162" w:rsidRPr="00C90171" w:rsidRDefault="000D7162" w:rsidP="00D35A3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DANH SÁCH SÁNG KIẾN ĐỀ NGHỊ XÉT, CÔNG NHẬN HIỆU QUẢ</w:t>
      </w:r>
      <w:r w:rsidR="00F0353E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ÁP DỤ</w:t>
      </w:r>
      <w:r w:rsidR="00C90171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NG </w:t>
      </w:r>
      <w:r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VÀ KH</w:t>
      </w:r>
      <w:r w:rsidR="00B51FD3" w:rsidRPr="00C90171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>Ả</w:t>
      </w:r>
      <w:r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NĂNG NHÂN RỘNG </w:t>
      </w:r>
      <w:r w:rsidR="00BA0038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="00F0353E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RONG PHẠM VI</w:t>
      </w:r>
      <w:r w:rsidR="00BA0038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CƠ SỞ/THÀNH PHỐ/TOÀN QUỐC</w:t>
      </w:r>
    </w:p>
    <w:p w14:paraId="31A287EF" w14:textId="77777777" w:rsidR="00F0353E" w:rsidRPr="00F0353E" w:rsidRDefault="00F0353E" w:rsidP="00D35A3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0353E">
        <w:rPr>
          <w:rFonts w:ascii="Times New Roman" w:hAnsi="Times New Roman" w:cs="Times New Roman"/>
          <w:b/>
          <w:bCs/>
          <w:iCs/>
          <w:sz w:val="26"/>
          <w:szCs w:val="26"/>
        </w:rPr>
        <w:t>NĂM ……..</w:t>
      </w:r>
    </w:p>
    <w:p w14:paraId="4345A2B5" w14:textId="77777777" w:rsidR="000D7162" w:rsidRPr="00C90171" w:rsidRDefault="000D7162" w:rsidP="001503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0"/>
          <w:szCs w:val="26"/>
        </w:rPr>
      </w:pPr>
    </w:p>
    <w:tbl>
      <w:tblPr>
        <w:tblStyle w:val="TableGrid"/>
        <w:tblW w:w="7943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6706"/>
      </w:tblGrid>
      <w:tr w:rsidR="00E8285A" w14:paraId="0D2954A0" w14:textId="77777777" w:rsidTr="00E8285A">
        <w:tc>
          <w:tcPr>
            <w:tcW w:w="1237" w:type="dxa"/>
          </w:tcPr>
          <w:p w14:paraId="617FCD26" w14:textId="77777777" w:rsidR="00E8285A" w:rsidRDefault="00E8285A" w:rsidP="009877CF">
            <w:pPr>
              <w:spacing w:before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Kính gửi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6706" w:type="dxa"/>
          </w:tcPr>
          <w:p w14:paraId="7EEE0B02" w14:textId="6B1AFECB" w:rsidR="00E8285A" w:rsidRDefault="00564C99" w:rsidP="00F0353E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</w:tc>
      </w:tr>
    </w:tbl>
    <w:p w14:paraId="05A02C36" w14:textId="77777777" w:rsidR="000D7162" w:rsidRPr="00C90171" w:rsidRDefault="000D7162" w:rsidP="000D7162">
      <w:pPr>
        <w:spacing w:after="0" w:line="240" w:lineRule="exact"/>
        <w:jc w:val="center"/>
        <w:rPr>
          <w:rFonts w:ascii="Times New Roman" w:hAnsi="Times New Roman" w:cs="Times New Roman"/>
          <w:sz w:val="12"/>
          <w:szCs w:val="26"/>
          <w:lang w:val="vi-VN"/>
        </w:rPr>
      </w:pPr>
    </w:p>
    <w:p w14:paraId="6CCCBBED" w14:textId="77777777" w:rsidR="000D7162" w:rsidRPr="000D7162" w:rsidRDefault="000D7162" w:rsidP="00C90171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162">
        <w:rPr>
          <w:rFonts w:ascii="Times New Roman" w:hAnsi="Times New Roman" w:cs="Times New Roman"/>
          <w:b/>
          <w:sz w:val="26"/>
          <w:szCs w:val="26"/>
        </w:rPr>
        <w:t>I. BÁO CÁO SỐ LƯỢNG SÁNG KIẾN ĐƯỢC CÔNG NHẬN TẠI ĐƠN VỊ CƠ SỞ/CẤP CƠ SỞ</w:t>
      </w:r>
      <w:r w:rsidR="00F0353E">
        <w:rPr>
          <w:rFonts w:ascii="Times New Roman" w:hAnsi="Times New Roman" w:cs="Times New Roman"/>
          <w:b/>
          <w:sz w:val="26"/>
          <w:szCs w:val="26"/>
        </w:rPr>
        <w:t xml:space="preserve"> NĂM……..</w:t>
      </w:r>
    </w:p>
    <w:p w14:paraId="055268AA" w14:textId="77777777" w:rsidR="000D7162" w:rsidRPr="000D7162" w:rsidRDefault="000D7162" w:rsidP="00C90171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7162">
        <w:rPr>
          <w:rFonts w:ascii="Times New Roman" w:hAnsi="Times New Roman" w:cs="Times New Roman"/>
          <w:i/>
          <w:sz w:val="26"/>
          <w:szCs w:val="26"/>
        </w:rPr>
        <w:t xml:space="preserve">- Số lượng tiếp nhận; </w:t>
      </w:r>
    </w:p>
    <w:p w14:paraId="4585F515" w14:textId="77777777" w:rsidR="000D7162" w:rsidRPr="000D7162" w:rsidRDefault="000D7162" w:rsidP="00C90171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7162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F0353E">
        <w:rPr>
          <w:rFonts w:ascii="Times New Roman" w:hAnsi="Times New Roman" w:cs="Times New Roman"/>
          <w:i/>
          <w:sz w:val="26"/>
          <w:szCs w:val="26"/>
        </w:rPr>
        <w:t>S</w:t>
      </w:r>
      <w:r w:rsidR="00BA0038" w:rsidRPr="000D7162">
        <w:rPr>
          <w:rFonts w:ascii="Times New Roman" w:hAnsi="Times New Roman" w:cs="Times New Roman"/>
          <w:i/>
          <w:sz w:val="26"/>
          <w:szCs w:val="26"/>
        </w:rPr>
        <w:t xml:space="preserve">ố lượng sáng kiến </w:t>
      </w:r>
      <w:r w:rsidR="00BA0038">
        <w:rPr>
          <w:rFonts w:ascii="Times New Roman" w:hAnsi="Times New Roman" w:cs="Times New Roman"/>
          <w:i/>
          <w:sz w:val="26"/>
          <w:szCs w:val="26"/>
        </w:rPr>
        <w:t>được công nhận và s</w:t>
      </w:r>
      <w:r w:rsidRPr="000D7162">
        <w:rPr>
          <w:rFonts w:ascii="Times New Roman" w:hAnsi="Times New Roman" w:cs="Times New Roman"/>
          <w:i/>
          <w:sz w:val="26"/>
          <w:szCs w:val="26"/>
        </w:rPr>
        <w:t>ố Quyết định công nhận.</w:t>
      </w:r>
    </w:p>
    <w:p w14:paraId="3F1810BA" w14:textId="77777777" w:rsidR="000D7162" w:rsidRPr="00B51FD3" w:rsidRDefault="000D7162" w:rsidP="00C90171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D7162">
        <w:rPr>
          <w:rFonts w:ascii="Times New Roman" w:hAnsi="Times New Roman" w:cs="Times New Roman"/>
          <w:b/>
          <w:sz w:val="26"/>
          <w:szCs w:val="26"/>
        </w:rPr>
        <w:t xml:space="preserve">II. ĐỀ XUẤT XÉT, CÔNG NHẬN HIỆU QUẢ ÁP DỤNG VÀ KHẢ NĂNG NHÂN RỘNG </w:t>
      </w:r>
      <w:r w:rsidR="00F0353E">
        <w:rPr>
          <w:rFonts w:ascii="Times New Roman" w:hAnsi="Times New Roman" w:cs="Times New Roman"/>
          <w:b/>
          <w:sz w:val="26"/>
          <w:szCs w:val="26"/>
        </w:rPr>
        <w:t xml:space="preserve">CỦA </w:t>
      </w:r>
      <w:r w:rsidR="00010E66">
        <w:rPr>
          <w:rFonts w:ascii="Times New Roman" w:hAnsi="Times New Roman" w:cs="Times New Roman"/>
          <w:b/>
          <w:sz w:val="26"/>
          <w:szCs w:val="26"/>
        </w:rPr>
        <w:t>SÁNG KIẾN TRONG</w:t>
      </w:r>
      <w:r w:rsidR="00B804C5">
        <w:rPr>
          <w:rFonts w:ascii="Times New Roman" w:hAnsi="Times New Roman" w:cs="Times New Roman"/>
          <w:b/>
          <w:sz w:val="26"/>
          <w:szCs w:val="26"/>
        </w:rPr>
        <w:t xml:space="preserve"> PHẠM VI</w:t>
      </w:r>
      <w:r w:rsidR="00010E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7162">
        <w:rPr>
          <w:rFonts w:ascii="Times New Roman" w:hAnsi="Times New Roman" w:cs="Times New Roman"/>
          <w:b/>
          <w:sz w:val="26"/>
          <w:szCs w:val="26"/>
        </w:rPr>
        <w:t>CƠ SỞ</w:t>
      </w:r>
      <w:r w:rsidR="00BA0038">
        <w:rPr>
          <w:rFonts w:ascii="Times New Roman" w:hAnsi="Times New Roman" w:cs="Times New Roman"/>
          <w:b/>
          <w:sz w:val="26"/>
          <w:szCs w:val="26"/>
        </w:rPr>
        <w:t>/</w:t>
      </w:r>
      <w:r w:rsidRPr="000D7162">
        <w:rPr>
          <w:rFonts w:ascii="Times New Roman" w:hAnsi="Times New Roman" w:cs="Times New Roman"/>
          <w:b/>
          <w:sz w:val="26"/>
          <w:szCs w:val="26"/>
        </w:rPr>
        <w:t>THÀNH PHỐ</w:t>
      </w:r>
      <w:r w:rsidR="00BA0038">
        <w:rPr>
          <w:rFonts w:ascii="Times New Roman" w:hAnsi="Times New Roman" w:cs="Times New Roman"/>
          <w:b/>
          <w:sz w:val="26"/>
          <w:szCs w:val="26"/>
        </w:rPr>
        <w:t>/TOÀN QUỐC</w:t>
      </w:r>
      <w:r w:rsidR="00F44301">
        <w:rPr>
          <w:rFonts w:ascii="Times New Roman" w:hAnsi="Times New Roman" w:cs="Times New Roman"/>
          <w:b/>
          <w:sz w:val="26"/>
          <w:szCs w:val="26"/>
        </w:rPr>
        <w:t xml:space="preserve"> NĂM……</w:t>
      </w: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835"/>
        <w:gridCol w:w="1560"/>
        <w:gridCol w:w="993"/>
        <w:gridCol w:w="1134"/>
        <w:gridCol w:w="1559"/>
      </w:tblGrid>
      <w:tr w:rsidR="000D7162" w:rsidRPr="000D7162" w14:paraId="0359B370" w14:textId="77777777" w:rsidTr="00F0353E">
        <w:tc>
          <w:tcPr>
            <w:tcW w:w="709" w:type="dxa"/>
            <w:vMerge w:val="restart"/>
            <w:vAlign w:val="center"/>
          </w:tcPr>
          <w:p w14:paraId="19469134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76" w:type="dxa"/>
            <w:vMerge w:val="restart"/>
            <w:vAlign w:val="center"/>
          </w:tcPr>
          <w:p w14:paraId="433D455E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Tên </w:t>
            </w: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</w:t>
            </w: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 kiến</w:t>
            </w:r>
          </w:p>
        </w:tc>
        <w:tc>
          <w:tcPr>
            <w:tcW w:w="2835" w:type="dxa"/>
            <w:vMerge w:val="restart"/>
            <w:vAlign w:val="center"/>
          </w:tcPr>
          <w:p w14:paraId="209AF9F2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Tác giả (nhóm tác giả)/ </w:t>
            </w:r>
            <w:r w:rsidR="00010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Chức vụ, </w:t>
            </w: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ban,                 Đơn vị công tác</w:t>
            </w:r>
            <w:r w:rsidR="00851F90">
              <w:rPr>
                <w:rStyle w:val="FootnoteReference"/>
                <w:rFonts w:ascii="Times New Roman" w:hAnsi="Times New Roman" w:cs="Times New Roman"/>
                <w:b/>
                <w:bCs/>
                <w:sz w:val="26"/>
                <w:szCs w:val="26"/>
              </w:rPr>
              <w:footnoteReference w:id="1"/>
            </w:r>
          </w:p>
        </w:tc>
        <w:tc>
          <w:tcPr>
            <w:tcW w:w="1560" w:type="dxa"/>
            <w:vMerge w:val="restart"/>
            <w:vAlign w:val="center"/>
          </w:tcPr>
          <w:p w14:paraId="747387BC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Tóm tắt sáng kiến</w:t>
            </w:r>
          </w:p>
        </w:tc>
        <w:tc>
          <w:tcPr>
            <w:tcW w:w="993" w:type="dxa"/>
            <w:vMerge w:val="restart"/>
          </w:tcPr>
          <w:p w14:paraId="0F2B3ACD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Quyết định công nhận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  <w:footnoteReference w:id="2"/>
            </w:r>
          </w:p>
        </w:tc>
        <w:tc>
          <w:tcPr>
            <w:tcW w:w="2693" w:type="dxa"/>
            <w:gridSpan w:val="2"/>
          </w:tcPr>
          <w:p w14:paraId="087B758F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của Đơn vị 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   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cơ sở/Cấp cơ sở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footnoteReference w:id="3"/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D7162" w:rsidRPr="000D7162" w14:paraId="6FBAA714" w14:textId="77777777" w:rsidTr="00F0353E">
        <w:trPr>
          <w:trHeight w:val="523"/>
        </w:trPr>
        <w:tc>
          <w:tcPr>
            <w:tcW w:w="709" w:type="dxa"/>
            <w:vMerge/>
            <w:vAlign w:val="center"/>
          </w:tcPr>
          <w:p w14:paraId="234583EA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CE272A3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5654ADC2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99ABD74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062B3AE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14:paraId="3593D7F4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Về hiệu quả áp dụng</w:t>
            </w:r>
          </w:p>
        </w:tc>
        <w:tc>
          <w:tcPr>
            <w:tcW w:w="1559" w:type="dxa"/>
          </w:tcPr>
          <w:p w14:paraId="03D078E5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Về khả năng nhân rộng</w:t>
            </w:r>
          </w:p>
        </w:tc>
      </w:tr>
      <w:tr w:rsidR="000D7162" w:rsidRPr="000D7162" w14:paraId="1C48F546" w14:textId="77777777" w:rsidTr="00F0353E">
        <w:trPr>
          <w:trHeight w:val="553"/>
        </w:trPr>
        <w:tc>
          <w:tcPr>
            <w:tcW w:w="709" w:type="dxa"/>
            <w:vAlign w:val="center"/>
          </w:tcPr>
          <w:p w14:paraId="66A8ABD1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</w:tcPr>
          <w:p w14:paraId="6FD44D03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3E9B4EFF" w14:textId="77777777" w:rsidR="000D7162" w:rsidRDefault="00851F90" w:rsidP="00C90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="000D7162" w:rsidRPr="000D7162">
              <w:rPr>
                <w:rFonts w:ascii="Times New Roman" w:hAnsi="Times New Roman" w:cs="Times New Roman"/>
                <w:sz w:val="26"/>
                <w:szCs w:val="26"/>
              </w:rPr>
              <w:t xml:space="preserve"> Nguyễn Văn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Hiệu trưởng Trường Mẩm non B;</w:t>
            </w:r>
          </w:p>
          <w:p w14:paraId="67325D7B" w14:textId="77777777" w:rsidR="00851F90" w:rsidRPr="00851F90" w:rsidRDefault="00851F90" w:rsidP="00C90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2. Bà Nguyễn Thị B,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Giáo viên Trườ</w:t>
            </w:r>
            <w:r w:rsidR="00F035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M</w:t>
            </w:r>
            <w:r w:rsidR="00F0353E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non B.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60" w:type="dxa"/>
          </w:tcPr>
          <w:p w14:paraId="12393784" w14:textId="77777777" w:rsidR="000D7162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trạng</w:t>
            </w:r>
          </w:p>
          <w:p w14:paraId="381371C9" w14:textId="77777777" w:rsidR="00F0353E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Nội dung</w:t>
            </w:r>
          </w:p>
          <w:p w14:paraId="5D00F3A6" w14:textId="77777777" w:rsidR="00F0353E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Tính mới</w:t>
            </w:r>
          </w:p>
          <w:p w14:paraId="08901A06" w14:textId="77777777" w:rsidR="00F0353E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Hiệu quả áp dụng</w:t>
            </w:r>
          </w:p>
          <w:p w14:paraId="1B430F2E" w14:textId="77777777" w:rsidR="00F0353E" w:rsidRPr="000D7162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Khả năng nhân rộng</w:t>
            </w:r>
          </w:p>
        </w:tc>
        <w:tc>
          <w:tcPr>
            <w:tcW w:w="993" w:type="dxa"/>
          </w:tcPr>
          <w:p w14:paraId="76AA179F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592CA3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6126F69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7162" w:rsidRPr="000D7162" w14:paraId="5B9921C0" w14:textId="77777777" w:rsidTr="00F0353E">
        <w:trPr>
          <w:trHeight w:val="553"/>
        </w:trPr>
        <w:tc>
          <w:tcPr>
            <w:tcW w:w="709" w:type="dxa"/>
            <w:vAlign w:val="center"/>
          </w:tcPr>
          <w:p w14:paraId="35F64803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</w:tcPr>
          <w:p w14:paraId="44355CCD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4E3609C6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14:paraId="0A21E0F3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0BF92F5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75A22F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DBD578" w14:textId="77777777"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B0B5B1" w14:textId="77777777" w:rsidR="00010E66" w:rsidRDefault="00010E66" w:rsidP="00010E66">
      <w:pPr>
        <w:spacing w:before="120" w:after="0" w:line="240" w:lineRule="auto"/>
        <w:ind w:left="3600" w:firstLine="720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D7162">
        <w:rPr>
          <w:rFonts w:ascii="Times New Roman" w:hAnsi="Times New Roman" w:cs="Times New Roman"/>
          <w:b/>
          <w:sz w:val="26"/>
          <w:szCs w:val="26"/>
        </w:rPr>
        <w:t>TH</w:t>
      </w:r>
      <w:r w:rsidRPr="000D7162">
        <w:rPr>
          <w:rFonts w:ascii="Times New Roman" w:hAnsi="Times New Roman" w:cs="Times New Roman"/>
          <w:b/>
          <w:sz w:val="26"/>
          <w:szCs w:val="26"/>
          <w:lang w:val="vi-VN"/>
        </w:rPr>
        <w:t>Ủ</w:t>
      </w:r>
      <w:r w:rsidRPr="000D7162">
        <w:rPr>
          <w:rFonts w:ascii="Times New Roman" w:hAnsi="Times New Roman" w:cs="Times New Roman"/>
          <w:b/>
          <w:sz w:val="26"/>
          <w:szCs w:val="26"/>
        </w:rPr>
        <w:t xml:space="preserve"> TRƯỞNG CƠ QUAN</w:t>
      </w:r>
    </w:p>
    <w:p w14:paraId="42371334" w14:textId="77777777" w:rsidR="000D7162" w:rsidRPr="00E8285A" w:rsidRDefault="00010E66" w:rsidP="00E8285A">
      <w:pPr>
        <w:spacing w:after="0" w:line="300" w:lineRule="exact"/>
        <w:ind w:left="3600" w:firstLine="720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D7162">
        <w:rPr>
          <w:rFonts w:ascii="Times New Roman" w:hAnsi="Times New Roman" w:cs="Times New Roman"/>
          <w:i/>
          <w:sz w:val="26"/>
          <w:szCs w:val="26"/>
          <w:lang w:val="vi-VN"/>
        </w:rPr>
        <w:t>(Ký tên và đóng dấu)</w:t>
      </w:r>
    </w:p>
    <w:sectPr w:rsidR="000D7162" w:rsidRPr="00E8285A" w:rsidSect="007D3301">
      <w:pgSz w:w="11907" w:h="16840" w:code="9"/>
      <w:pgMar w:top="964" w:right="1134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B4EE" w14:textId="77777777" w:rsidR="00B7467D" w:rsidRDefault="00B7467D" w:rsidP="00196172">
      <w:pPr>
        <w:spacing w:after="0" w:line="240" w:lineRule="auto"/>
      </w:pPr>
      <w:r>
        <w:separator/>
      </w:r>
    </w:p>
  </w:endnote>
  <w:endnote w:type="continuationSeparator" w:id="0">
    <w:p w14:paraId="077FC4C1" w14:textId="77777777" w:rsidR="00B7467D" w:rsidRDefault="00B7467D" w:rsidP="001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2A13C" w14:textId="77777777" w:rsidR="00B7467D" w:rsidRDefault="00B7467D" w:rsidP="00196172">
      <w:pPr>
        <w:spacing w:after="0" w:line="240" w:lineRule="auto"/>
      </w:pPr>
      <w:r>
        <w:separator/>
      </w:r>
    </w:p>
  </w:footnote>
  <w:footnote w:type="continuationSeparator" w:id="0">
    <w:p w14:paraId="6E7797A3" w14:textId="77777777" w:rsidR="00B7467D" w:rsidRDefault="00B7467D" w:rsidP="00196172">
      <w:pPr>
        <w:spacing w:after="0" w:line="240" w:lineRule="auto"/>
      </w:pPr>
      <w:r>
        <w:continuationSeparator/>
      </w:r>
    </w:p>
  </w:footnote>
  <w:footnote w:id="1">
    <w:p w14:paraId="56BE7A10" w14:textId="77777777" w:rsidR="00682258" w:rsidRPr="00F43414" w:rsidRDefault="00682258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Ghi giới tính của tác giả và trình bày thể thức theo ví dụ.</w:t>
      </w:r>
    </w:p>
  </w:footnote>
  <w:footnote w:id="2">
    <w:p w14:paraId="645D89A2" w14:textId="77777777" w:rsidR="00682258" w:rsidRPr="00B90247" w:rsidRDefault="00682258" w:rsidP="000D7162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 xml:space="preserve">Ghi cụ thể số và ngày ban hành Quyết định công nhận sáng kiến, công nhận </w:t>
      </w:r>
      <w:r w:rsidRPr="00AC5791">
        <w:t>hiệu quả áp dụng và khả năng nhân rộng</w:t>
      </w:r>
      <w:r w:rsidR="008B473D">
        <w:rPr>
          <w:lang w:val="vi-VN"/>
        </w:rPr>
        <w:t xml:space="preserve"> sáng kiến trong phạm vi </w:t>
      </w:r>
      <w:r>
        <w:rPr>
          <w:lang w:val="vi-VN"/>
        </w:rPr>
        <w:t>cơ sở</w:t>
      </w:r>
      <w:r w:rsidR="008B473D">
        <w:t>, thành phố</w:t>
      </w:r>
      <w:r>
        <w:rPr>
          <w:lang w:val="vi-VN"/>
        </w:rPr>
        <w:t xml:space="preserve"> (Trường hợp Danh sách có nhiều sáng kiến được công nhận thì ghi </w:t>
      </w:r>
      <w:r w:rsidR="008B473D">
        <w:t xml:space="preserve">chú </w:t>
      </w:r>
      <w:r>
        <w:rPr>
          <w:lang w:val="vi-VN"/>
        </w:rPr>
        <w:t>thêm số thứ tự trong danh sách).</w:t>
      </w:r>
    </w:p>
  </w:footnote>
  <w:footnote w:id="3">
    <w:p w14:paraId="7375F32D" w14:textId="77777777" w:rsidR="00682258" w:rsidRPr="00B90247" w:rsidRDefault="00682258" w:rsidP="000D7162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 xml:space="preserve">Đơn vị cơ sở/Cấp cơ sở có ý kiến </w:t>
      </w:r>
      <w:r w:rsidR="00010E66">
        <w:t xml:space="preserve">đánh giá cụ thể </w:t>
      </w:r>
      <w:r>
        <w:rPr>
          <w:lang w:val="vi-VN"/>
        </w:rPr>
        <w:t xml:space="preserve">về </w:t>
      </w:r>
      <w:r w:rsidRPr="00AC5791">
        <w:t>hiệu quả áp dụng và khả năng nhân rộng</w:t>
      </w:r>
      <w:r>
        <w:rPr>
          <w:lang w:val="vi-VN"/>
        </w:rPr>
        <w:t xml:space="preserve"> của </w:t>
      </w:r>
      <w:r w:rsidR="00010E66">
        <w:t xml:space="preserve">từng </w:t>
      </w:r>
      <w:r>
        <w:rPr>
          <w:lang w:val="vi-VN"/>
        </w:rPr>
        <w:t>sáng kiến</w:t>
      </w:r>
      <w:r w:rsidR="00010E66">
        <w:t xml:space="preserve"> muốn đề xuất xét </w:t>
      </w:r>
      <w:r w:rsidR="008B473D">
        <w:t>hiệu quả áp dụng, khả năng nhân rộng trong phạm vi</w:t>
      </w:r>
      <w:r w:rsidR="00010E66">
        <w:t xml:space="preserve"> </w:t>
      </w:r>
      <w:r>
        <w:rPr>
          <w:lang w:val="vi-VN"/>
        </w:rPr>
        <w:t>cơ sở, Thành phố</w:t>
      </w:r>
      <w:r w:rsidR="008B473D">
        <w:t>, toàn quốc</w:t>
      </w:r>
      <w:r w:rsidR="004056BD">
        <w:t xml:space="preserve"> theo Hướng dẫn</w:t>
      </w:r>
      <w:r>
        <w:rPr>
          <w:lang w:val="vi-V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E3DF1"/>
    <w:multiLevelType w:val="hybridMultilevel"/>
    <w:tmpl w:val="D78C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72"/>
    <w:rsid w:val="00010E66"/>
    <w:rsid w:val="000147BF"/>
    <w:rsid w:val="000D7162"/>
    <w:rsid w:val="000F1476"/>
    <w:rsid w:val="001121C5"/>
    <w:rsid w:val="001503FC"/>
    <w:rsid w:val="001508DD"/>
    <w:rsid w:val="00196172"/>
    <w:rsid w:val="00223C21"/>
    <w:rsid w:val="00271A08"/>
    <w:rsid w:val="00276929"/>
    <w:rsid w:val="00350F38"/>
    <w:rsid w:val="00371E01"/>
    <w:rsid w:val="003E668B"/>
    <w:rsid w:val="004056BD"/>
    <w:rsid w:val="00564C99"/>
    <w:rsid w:val="00682258"/>
    <w:rsid w:val="00716C3F"/>
    <w:rsid w:val="00731A1F"/>
    <w:rsid w:val="007D3301"/>
    <w:rsid w:val="00851F90"/>
    <w:rsid w:val="008B473D"/>
    <w:rsid w:val="00915DAE"/>
    <w:rsid w:val="009921FF"/>
    <w:rsid w:val="009E2462"/>
    <w:rsid w:val="009E67BF"/>
    <w:rsid w:val="00A91DED"/>
    <w:rsid w:val="00AD651C"/>
    <w:rsid w:val="00B47BC9"/>
    <w:rsid w:val="00B51FD3"/>
    <w:rsid w:val="00B7467D"/>
    <w:rsid w:val="00B804C5"/>
    <w:rsid w:val="00B91236"/>
    <w:rsid w:val="00BA0038"/>
    <w:rsid w:val="00BE5E06"/>
    <w:rsid w:val="00BF0D88"/>
    <w:rsid w:val="00BF1674"/>
    <w:rsid w:val="00C375C0"/>
    <w:rsid w:val="00C4269D"/>
    <w:rsid w:val="00C85AC9"/>
    <w:rsid w:val="00C90171"/>
    <w:rsid w:val="00D35A37"/>
    <w:rsid w:val="00D75BEE"/>
    <w:rsid w:val="00D96E26"/>
    <w:rsid w:val="00DD29C6"/>
    <w:rsid w:val="00DF72B5"/>
    <w:rsid w:val="00E16DC8"/>
    <w:rsid w:val="00E510E0"/>
    <w:rsid w:val="00E8285A"/>
    <w:rsid w:val="00E83B66"/>
    <w:rsid w:val="00EC65C0"/>
    <w:rsid w:val="00ED5060"/>
    <w:rsid w:val="00F0353E"/>
    <w:rsid w:val="00F43414"/>
    <w:rsid w:val="00F44301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1112"/>
  <w15:chartTrackingRefBased/>
  <w15:docId w15:val="{999B5715-5250-4605-9C33-5CD56CB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1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1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617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10E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E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0E66"/>
    <w:rPr>
      <w:vertAlign w:val="superscript"/>
    </w:rPr>
  </w:style>
  <w:style w:type="table" w:styleId="TableGrid">
    <w:name w:val="Table Grid"/>
    <w:basedOn w:val="TableNormal"/>
    <w:uiPriority w:val="39"/>
    <w:rsid w:val="00E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8838-0E94-4AD0-B775-94D69BB0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SHTT</dc:creator>
  <cp:keywords/>
  <dc:description/>
  <cp:lastModifiedBy>Lê Thị Ánh Tuyết</cp:lastModifiedBy>
  <cp:revision>24</cp:revision>
  <cp:lastPrinted>2024-10-24T04:29:00Z</cp:lastPrinted>
  <dcterms:created xsi:type="dcterms:W3CDTF">2024-05-29T04:31:00Z</dcterms:created>
  <dcterms:modified xsi:type="dcterms:W3CDTF">2024-12-27T07:57:00Z</dcterms:modified>
</cp:coreProperties>
</file>